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B3C" w:rsidRDefault="00781B3C" w:rsidP="00781B3C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781B3C">
        <w:rPr>
          <w:rFonts w:ascii="Adobe Arabic" w:hAnsi="Adobe Arabic" w:cs="Adobe Arabic"/>
          <w:sz w:val="28"/>
          <w:szCs w:val="28"/>
          <w:rtl/>
        </w:rPr>
        <w:t xml:space="preserve">صفحة " </w:t>
      </w:r>
      <w:r>
        <w:rPr>
          <w:rFonts w:ascii="Adobe Arabic" w:hAnsi="Adobe Arabic" w:cs="Adobe Arabic"/>
          <w:sz w:val="28"/>
          <w:szCs w:val="28"/>
          <w:rtl/>
        </w:rPr>
        <w:t xml:space="preserve">44 - 49 </w:t>
      </w:r>
      <w:r w:rsidRPr="00781B3C">
        <w:rPr>
          <w:rFonts w:ascii="Adobe Arabic" w:hAnsi="Adobe Arabic" w:cs="Adobe Arabic"/>
          <w:sz w:val="28"/>
          <w:szCs w:val="28"/>
          <w:rtl/>
        </w:rPr>
        <w:t>"</w:t>
      </w:r>
    </w:p>
    <w:p w:rsidR="00781B3C" w:rsidRDefault="00781B3C" w:rsidP="00781B3C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781B3C" w:rsidTr="00584A9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1B3C" w:rsidRPr="00A45CB7" w:rsidRDefault="00781B3C" w:rsidP="001912B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الثامن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الأساسي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 </w:t>
            </w:r>
            <w:r w:rsidRPr="0090325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الفنون المسرحية</w:t>
            </w:r>
          </w:p>
        </w:tc>
      </w:tr>
      <w:tr w:rsidR="00781B3C" w:rsidTr="00584A9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1B3C" w:rsidRPr="00A45CB7" w:rsidRDefault="00781B3C" w:rsidP="00781B3C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>الممثل والارتجال المسرحي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781B3C" w:rsidTr="00584A9A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1B3C" w:rsidRDefault="00781B3C" w:rsidP="001912BD"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تم تعلمه بالتربية الفنية سابقاً         </w:t>
            </w:r>
            <w:r w:rsidR="00F52EC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F52EC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9 – 10 / وحدة 4+5 </w:t>
            </w:r>
            <w:r w:rsidR="00F52EC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654B3C">
              <w:rPr>
                <w:rFonts w:ascii="Adobe Arabic" w:hAnsi="Adobe Arabic" w:cs="Adobe Arabic" w:hint="cs"/>
                <w:sz w:val="32"/>
                <w:szCs w:val="32"/>
                <w:rtl/>
              </w:rPr>
              <w:t>: عربي: المسرحيات</w:t>
            </w:r>
          </w:p>
        </w:tc>
      </w:tr>
    </w:tbl>
    <w:p w:rsidR="00C03AFC" w:rsidRPr="00654B3C" w:rsidRDefault="00C03AFC" w:rsidP="006D0AF7">
      <w:pPr>
        <w:rPr>
          <w:rFonts w:ascii="Adobe Arabic" w:hAnsi="Adobe Arabic" w:cs="Adobe Arabic"/>
          <w:sz w:val="32"/>
          <w:szCs w:val="32"/>
          <w:rtl/>
        </w:rPr>
      </w:pPr>
      <w:r w:rsidRPr="00654B3C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654B3C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654B3C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96"/>
        <w:gridCol w:w="1843"/>
        <w:gridCol w:w="1418"/>
        <w:gridCol w:w="1134"/>
        <w:gridCol w:w="992"/>
        <w:gridCol w:w="4306"/>
        <w:gridCol w:w="939"/>
      </w:tblGrid>
      <w:tr w:rsidR="00812415" w:rsidRPr="00654B3C" w:rsidTr="00584A9A">
        <w:trPr>
          <w:trHeight w:val="213"/>
        </w:trPr>
        <w:tc>
          <w:tcPr>
            <w:tcW w:w="449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781B3C" w:rsidRDefault="00812415" w:rsidP="00781B3C">
            <w:pPr>
              <w:jc w:val="center"/>
              <w:rPr>
                <w:rFonts w:ascii="Adobe Arabic" w:hAnsi="Adobe Arabic" w:cs="Adobe Arabic"/>
                <w:rtl/>
              </w:rPr>
            </w:pPr>
            <w:r w:rsidRPr="00781B3C">
              <w:rPr>
                <w:rFonts w:ascii="Adobe Arabic" w:hAnsi="Adobe Arabic" w:cs="Adobe Arabic"/>
                <w:rtl/>
              </w:rPr>
              <w:t>المواد والأدوات والتجهيزات</w:t>
            </w:r>
          </w:p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245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654B3C" w:rsidTr="00584A9A">
        <w:trPr>
          <w:trHeight w:val="146"/>
        </w:trPr>
        <w:tc>
          <w:tcPr>
            <w:tcW w:w="449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bidi w:val="0"/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306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الإجـــراءات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654B3C" w:rsidRDefault="00812415" w:rsidP="00781B3C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E94D03" w:rsidRPr="00654B3C" w:rsidTr="00584A9A">
        <w:trPr>
          <w:trHeight w:val="3519"/>
        </w:trPr>
        <w:tc>
          <w:tcPr>
            <w:tcW w:w="4496" w:type="dxa"/>
            <w:tcBorders>
              <w:top w:val="double" w:sz="4" w:space="0" w:color="auto"/>
            </w:tcBorders>
            <w:shd w:val="clear" w:color="auto" w:fill="auto"/>
          </w:tcPr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E1252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1-التعرف على الممثل ودوره في التمثيل، والأمور التي عليه أن يراعيها أثناء الحركة على المسرح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2- استيعاب وتفهم الارتجال المسرحي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3</w:t>
            </w:r>
            <w:r w:rsidRPr="00E1252D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تنفيذ تمرين التفاعل مع الزمن المحدد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4-ارتجال خطبة دينية بعنوان بر الوالدين بالاستعانة بمبحثي ومعلمي اللغة العربية والتربية الإسلامية.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5-ارتجال مشهد مسر</w:t>
            </w:r>
            <w:bookmarkStart w:id="0" w:name="_GoBack"/>
            <w:bookmarkEnd w:id="0"/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حي يوضح الصراع بين السلام وعدوه وكيف يكون النصر حليف للسلام.</w:t>
            </w:r>
          </w:p>
          <w:p w:rsidR="00E94D03" w:rsidRPr="00E1252D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6-تقسيم طلبة الصف لمجموعات، وارتجال كل مجموعة حوار لتكوين مشهد مسرحي بعنوان أردني وافتخر.</w:t>
            </w:r>
          </w:p>
          <w:p w:rsidR="00E94D03" w:rsidRPr="00654B3C" w:rsidRDefault="00E94D03" w:rsidP="00E94D03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E1252D">
              <w:rPr>
                <w:rFonts w:ascii="Adobe Arabic" w:hAnsi="Adobe Arabic" w:cs="Adobe Arabic" w:hint="cs"/>
                <w:sz w:val="32"/>
                <w:szCs w:val="32"/>
                <w:rtl/>
              </w:rPr>
              <w:t>7- توظيف مهارات التمثيل في تقمص الأدوار.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1-الكتاب المدرسي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2-صور ورسومات وفيديوهات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4-أدوات القرطاسية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5-الورق.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6-الهاتف الذكي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7-التكنولوجيا المتاحة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8-أنشطة الطلبة الأدائية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03" w:rsidRPr="00E1252D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E1252D">
              <w:rPr>
                <w:rFonts w:ascii="Adobe Arabic" w:hAnsi="Adobe Arabic" w:cs="Adobe Arabic" w:hint="cs"/>
                <w:sz w:val="30"/>
                <w:szCs w:val="30"/>
                <w:rtl/>
              </w:rPr>
              <w:t>(تدريس مباشر)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  <w:r w:rsidRPr="00654B3C">
              <w:rPr>
                <w:rFonts w:ascii="Adobe Arabic" w:hAnsi="Adobe Arabic" w:cs="Adobe Arabic"/>
                <w:sz w:val="32"/>
                <w:szCs w:val="32"/>
              </w:rPr>
              <w:t xml:space="preserve"> </w:t>
            </w:r>
          </w:p>
          <w:p w:rsidR="00E94D03" w:rsidRPr="00654B3C" w:rsidRDefault="00E94D03" w:rsidP="00E94D03">
            <w:pPr>
              <w:spacing w:line="276" w:lineRule="auto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54B3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3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الكتاب المدرسي، وفيديوهات من وسائل التكنولوجيا المتاحة، وما فيها من مناقشات وتحليل ما فيها.</w:t>
            </w:r>
          </w:p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>- ينفذ الطلبة أنشطة الدرس التطبيقية، وأوجههم بالأداء</w:t>
            </w:r>
          </w:p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E94D03" w:rsidRPr="00654B3C" w:rsidRDefault="00E94D03" w:rsidP="00E94D03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54B3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الأداء والمناقشات المميزة ونقدها إيجابياً مع التركيز على ما تم تعلمه في الدرس من مصطلحات 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584A9A" w:rsidRPr="00521971" w:rsidRDefault="00584A9A" w:rsidP="00584A9A">
            <w:pPr>
              <w:spacing w:line="276" w:lineRule="auto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</w:t>
            </w:r>
          </w:p>
          <w:p w:rsidR="00E94D03" w:rsidRPr="00654B3C" w:rsidRDefault="00584A9A" w:rsidP="00584A9A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</w:t>
            </w:r>
          </w:p>
        </w:tc>
      </w:tr>
    </w:tbl>
    <w:p w:rsidR="00C03AFC" w:rsidRPr="00654B3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310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9091"/>
      </w:tblGrid>
      <w:tr w:rsidR="00C03AFC" w:rsidRPr="00654B3C" w:rsidTr="00781B3C">
        <w:trPr>
          <w:trHeight w:val="1144"/>
        </w:trPr>
        <w:tc>
          <w:tcPr>
            <w:tcW w:w="6219" w:type="dxa"/>
            <w:shd w:val="clear" w:color="auto" w:fill="auto"/>
          </w:tcPr>
          <w:p w:rsidR="00C03AFC" w:rsidRPr="00654B3C" w:rsidRDefault="006D0AF7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</w:t>
            </w:r>
            <w:r w:rsidR="00C03AFC" w:rsidRPr="00654B3C">
              <w:rPr>
                <w:rFonts w:ascii="Adobe Arabic" w:hAnsi="Adobe Arabic" w:cs="Adobe Arabic"/>
                <w:sz w:val="28"/>
                <w:szCs w:val="28"/>
                <w:rtl/>
              </w:rPr>
              <w:t>:</w:t>
            </w:r>
          </w:p>
          <w:p w:rsidR="00170842" w:rsidRPr="00654B3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أشعر بالرضا عن:  </w:t>
            </w:r>
            <w:r w:rsidR="00170842" w:rsidRPr="00654B3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</w:t>
            </w:r>
            <w:r w:rsidR="00AA0C7D" w:rsidRPr="00654B3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</w:t>
            </w:r>
          </w:p>
          <w:p w:rsidR="00C03AFC" w:rsidRPr="00654B3C" w:rsidRDefault="00C03AFC" w:rsidP="00AA0C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170842" w:rsidRPr="00654B3C" w:rsidRDefault="006D0AF7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</w:t>
            </w:r>
            <w:r w:rsidR="00C03AFC" w:rsidRPr="00654B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: </w:t>
            </w:r>
            <w:r w:rsidR="00170842" w:rsidRPr="00654B3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</w:t>
            </w:r>
            <w:r w:rsidR="00AA0C7D" w:rsidRPr="00654B3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</w:t>
            </w:r>
            <w:r w:rsidR="00170842" w:rsidRPr="00654B3C">
              <w:rPr>
                <w:rFonts w:ascii="Adobe Arabic" w:hAnsi="Adobe Arabic" w:cs="Adobe Arabic"/>
                <w:sz w:val="28"/>
                <w:szCs w:val="28"/>
                <w:rtl/>
              </w:rPr>
              <w:t>.</w:t>
            </w:r>
          </w:p>
          <w:p w:rsidR="00C03AFC" w:rsidRPr="00654B3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</w:p>
          <w:p w:rsidR="00C03AFC" w:rsidRPr="00654B3C" w:rsidRDefault="00C03AFC" w:rsidP="00AA0C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اقتراحات للتحسين: </w:t>
            </w:r>
            <w:r w:rsidR="00170842" w:rsidRPr="00654B3C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</w:t>
            </w:r>
            <w:r w:rsidR="00AA0C7D" w:rsidRPr="00654B3C">
              <w:rPr>
                <w:rFonts w:ascii="Adobe Arabic" w:hAnsi="Adobe Arabic" w:cs="Adobe Arabic" w:hint="cs"/>
                <w:sz w:val="28"/>
                <w:szCs w:val="28"/>
                <w:rtl/>
              </w:rPr>
              <w:t>.......................</w:t>
            </w:r>
          </w:p>
        </w:tc>
        <w:tc>
          <w:tcPr>
            <w:tcW w:w="9091" w:type="dxa"/>
            <w:shd w:val="clear" w:color="auto" w:fill="auto"/>
          </w:tcPr>
          <w:p w:rsidR="00C03AFC" w:rsidRPr="00654B3C" w:rsidRDefault="00C03AFC" w:rsidP="00781B3C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   </w:t>
            </w:r>
            <w:r w:rsidR="006D0AF7" w:rsidRPr="00654B3C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</w:t>
            </w:r>
            <w:r w:rsidR="00781B3C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(</w:t>
            </w:r>
            <w:r w:rsidRPr="00654B3C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C03AFC" w:rsidRPr="00654B3C" w:rsidTr="00170842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54B3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54B3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54B3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54B3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54B3C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C03AFC" w:rsidRPr="00654B3C" w:rsidTr="00170842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54B3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54B3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54B3C" w:rsidTr="00170842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C03AFC" w:rsidRPr="00654B3C" w:rsidTr="00170842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03AFC" w:rsidRPr="00654B3C" w:rsidRDefault="00C03AFC" w:rsidP="00AA0C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C03AFC" w:rsidRPr="00654B3C" w:rsidRDefault="00C03AFC" w:rsidP="00AA0C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781B3C" w:rsidRPr="00711CEA" w:rsidRDefault="00781B3C" w:rsidP="00781B3C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C03AFC" w:rsidRPr="00654B3C" w:rsidRDefault="00781B3C" w:rsidP="00781B3C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</w:p>
    <w:sectPr w:rsidR="00C03AFC" w:rsidRPr="00654B3C" w:rsidSect="006D0AF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E80" w:rsidRDefault="00202E80">
      <w:r>
        <w:separator/>
      </w:r>
    </w:p>
  </w:endnote>
  <w:endnote w:type="continuationSeparator" w:id="0">
    <w:p w:rsidR="00202E80" w:rsidRDefault="0020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202E80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584A9A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202E80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202E80" w:rsidP="001244BD">
    <w:pPr>
      <w:pStyle w:val="a3"/>
      <w:framePr w:wrap="around" w:vAnchor="text" w:hAnchor="text" w:xAlign="center" w:y="1"/>
      <w:rPr>
        <w:rStyle w:val="a4"/>
      </w:rPr>
    </w:pPr>
  </w:p>
  <w:p w:rsidR="00440667" w:rsidRPr="00781B3C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781B3C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E80" w:rsidRDefault="00202E80">
      <w:r>
        <w:separator/>
      </w:r>
    </w:p>
  </w:footnote>
  <w:footnote w:type="continuationSeparator" w:id="0">
    <w:p w:rsidR="00202E80" w:rsidRDefault="0020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69A5"/>
    <w:multiLevelType w:val="hybridMultilevel"/>
    <w:tmpl w:val="842E59B6"/>
    <w:lvl w:ilvl="0" w:tplc="138C35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6D19D2"/>
    <w:multiLevelType w:val="hybridMultilevel"/>
    <w:tmpl w:val="02B432A4"/>
    <w:lvl w:ilvl="0" w:tplc="ED06A8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0681B"/>
    <w:rsid w:val="00030ED9"/>
    <w:rsid w:val="00041589"/>
    <w:rsid w:val="000548BA"/>
    <w:rsid w:val="000C2352"/>
    <w:rsid w:val="000E3CA6"/>
    <w:rsid w:val="00112B7D"/>
    <w:rsid w:val="00124B7E"/>
    <w:rsid w:val="0013002A"/>
    <w:rsid w:val="00151119"/>
    <w:rsid w:val="001511CA"/>
    <w:rsid w:val="00170842"/>
    <w:rsid w:val="00173C01"/>
    <w:rsid w:val="00173EB4"/>
    <w:rsid w:val="0017706B"/>
    <w:rsid w:val="00180BC5"/>
    <w:rsid w:val="0018243F"/>
    <w:rsid w:val="001C5328"/>
    <w:rsid w:val="001D09BC"/>
    <w:rsid w:val="00202E80"/>
    <w:rsid w:val="00220B3E"/>
    <w:rsid w:val="00246310"/>
    <w:rsid w:val="0026260E"/>
    <w:rsid w:val="00263B2B"/>
    <w:rsid w:val="002806AE"/>
    <w:rsid w:val="002A75E9"/>
    <w:rsid w:val="002A7835"/>
    <w:rsid w:val="002B6600"/>
    <w:rsid w:val="002D2095"/>
    <w:rsid w:val="002E0D22"/>
    <w:rsid w:val="0032059C"/>
    <w:rsid w:val="0033343F"/>
    <w:rsid w:val="003B3FDF"/>
    <w:rsid w:val="003C72DD"/>
    <w:rsid w:val="003D55C8"/>
    <w:rsid w:val="003F167B"/>
    <w:rsid w:val="004329FC"/>
    <w:rsid w:val="00457ADE"/>
    <w:rsid w:val="004C13A8"/>
    <w:rsid w:val="004C5430"/>
    <w:rsid w:val="0056412C"/>
    <w:rsid w:val="00580157"/>
    <w:rsid w:val="00584A9A"/>
    <w:rsid w:val="005A0568"/>
    <w:rsid w:val="005A23EE"/>
    <w:rsid w:val="005C6377"/>
    <w:rsid w:val="005E76B0"/>
    <w:rsid w:val="00606E6F"/>
    <w:rsid w:val="00644496"/>
    <w:rsid w:val="00654B3C"/>
    <w:rsid w:val="006841BA"/>
    <w:rsid w:val="006D0AF7"/>
    <w:rsid w:val="006F5033"/>
    <w:rsid w:val="00743E90"/>
    <w:rsid w:val="00757D70"/>
    <w:rsid w:val="00781B3C"/>
    <w:rsid w:val="007C5D91"/>
    <w:rsid w:val="00812415"/>
    <w:rsid w:val="00824A41"/>
    <w:rsid w:val="00832124"/>
    <w:rsid w:val="0086573E"/>
    <w:rsid w:val="00867952"/>
    <w:rsid w:val="008B014D"/>
    <w:rsid w:val="008F2488"/>
    <w:rsid w:val="0090781C"/>
    <w:rsid w:val="00955201"/>
    <w:rsid w:val="0097679B"/>
    <w:rsid w:val="00994DBC"/>
    <w:rsid w:val="0099610A"/>
    <w:rsid w:val="009B393C"/>
    <w:rsid w:val="009C3CF0"/>
    <w:rsid w:val="009C4EEF"/>
    <w:rsid w:val="00A01B2F"/>
    <w:rsid w:val="00A04083"/>
    <w:rsid w:val="00A15105"/>
    <w:rsid w:val="00A75228"/>
    <w:rsid w:val="00A82F94"/>
    <w:rsid w:val="00A85C07"/>
    <w:rsid w:val="00A902E9"/>
    <w:rsid w:val="00AA0C7D"/>
    <w:rsid w:val="00AB2DC1"/>
    <w:rsid w:val="00AB6F61"/>
    <w:rsid w:val="00B10586"/>
    <w:rsid w:val="00B17DF9"/>
    <w:rsid w:val="00B2724E"/>
    <w:rsid w:val="00B85EF3"/>
    <w:rsid w:val="00BA4D9D"/>
    <w:rsid w:val="00BE773B"/>
    <w:rsid w:val="00C03AFC"/>
    <w:rsid w:val="00C731E5"/>
    <w:rsid w:val="00C8799B"/>
    <w:rsid w:val="00CE4AD5"/>
    <w:rsid w:val="00D03AF1"/>
    <w:rsid w:val="00D416BF"/>
    <w:rsid w:val="00D6115C"/>
    <w:rsid w:val="00DB7961"/>
    <w:rsid w:val="00DD2024"/>
    <w:rsid w:val="00E02D3A"/>
    <w:rsid w:val="00E1252D"/>
    <w:rsid w:val="00E22EFF"/>
    <w:rsid w:val="00E30B69"/>
    <w:rsid w:val="00E55B9B"/>
    <w:rsid w:val="00E94D03"/>
    <w:rsid w:val="00EA0744"/>
    <w:rsid w:val="00EB4CB6"/>
    <w:rsid w:val="00EE24C8"/>
    <w:rsid w:val="00EE350C"/>
    <w:rsid w:val="00F0203C"/>
    <w:rsid w:val="00F14B0E"/>
    <w:rsid w:val="00F15307"/>
    <w:rsid w:val="00F45E57"/>
    <w:rsid w:val="00F504CD"/>
    <w:rsid w:val="00F52EC0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4D133642-B5E4-4D74-B232-7B3A705C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781B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66</cp:revision>
  <dcterms:created xsi:type="dcterms:W3CDTF">2017-08-20T12:23:00Z</dcterms:created>
  <dcterms:modified xsi:type="dcterms:W3CDTF">2019-02-25T14:10:00Z</dcterms:modified>
</cp:coreProperties>
</file>